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286CC" w14:textId="7BA6EA84" w:rsidR="00D70E2F" w:rsidRPr="001C48D0" w:rsidRDefault="00D70E2F" w:rsidP="00D70E2F">
      <w:pPr>
        <w:spacing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1CA2DE0" w14:textId="77777777" w:rsidR="00D70E2F" w:rsidRPr="005647AA" w:rsidRDefault="00D70E2F" w:rsidP="00D70E2F">
      <w:pPr>
        <w:spacing w:line="312" w:lineRule="auto"/>
        <w:jc w:val="both"/>
        <w:rPr>
          <w:rFonts w:ascii="Arial" w:hAnsi="Arial" w:cs="Arial"/>
          <w:lang w:val="el-GR"/>
        </w:rPr>
      </w:pPr>
    </w:p>
    <w:p w14:paraId="3EEBC9AC" w14:textId="4A65E68D" w:rsidR="00490105" w:rsidRPr="00374973" w:rsidRDefault="00490105" w:rsidP="008C27B7">
      <w:pPr>
        <w:pStyle w:val="StyleHeading1NotAllcaps"/>
        <w:keepNext/>
        <w:spacing w:line="360" w:lineRule="auto"/>
        <w:jc w:val="both"/>
        <w:rPr>
          <w:rFonts w:ascii="Arial" w:eastAsiaTheme="minorHAnsi" w:hAnsi="Arial" w:cs="Arial"/>
          <w:sz w:val="22"/>
          <w:szCs w:val="22"/>
          <w:lang w:val="el-GR"/>
        </w:rPr>
      </w:pPr>
      <w:r w:rsidRPr="00374973">
        <w:rPr>
          <w:rFonts w:ascii="Arial" w:eastAsiaTheme="minorHAnsi" w:hAnsi="Arial" w:cs="Arial"/>
          <w:sz w:val="22"/>
          <w:szCs w:val="22"/>
          <w:lang w:val="el-GR"/>
        </w:rPr>
        <w:t xml:space="preserve">Η </w:t>
      </w:r>
      <w:r w:rsidRPr="00490105">
        <w:rPr>
          <w:rFonts w:ascii="Arial" w:eastAsiaTheme="minorHAnsi" w:hAnsi="Arial" w:cs="Arial"/>
          <w:sz w:val="22"/>
          <w:szCs w:val="22"/>
          <w:lang w:val="el-GR"/>
        </w:rPr>
        <w:t>Ευρωπαϊκή Ένωση</w:t>
      </w:r>
      <w:r w:rsidRPr="00374973">
        <w:rPr>
          <w:rFonts w:ascii="Arial" w:eastAsiaTheme="minorHAnsi" w:hAnsi="Arial" w:cs="Arial"/>
          <w:sz w:val="22"/>
          <w:szCs w:val="22"/>
          <w:lang w:val="el-GR"/>
        </w:rPr>
        <w:t xml:space="preserve"> ενέκρινε σειρά προτάσεων με σκοπό την μείωση των καθαρών εκπομπών αερίων του θερμοκηπίου κατά τουλάχιστον 55% έως το 2030. Τελικός στόχος είναι η Ευρώπη να γίνει η πρώτη κλιματικά ουδέτερη ήπειρος στον κόσμο έως το 2050 και η Ευρωπαϊκή Πράσινη Συμφωνία να γίνει πραγματικότητα.</w:t>
      </w:r>
    </w:p>
    <w:p w14:paraId="085204E6" w14:textId="4D92B37C" w:rsidR="004700C0" w:rsidRDefault="004700C0" w:rsidP="008C27B7">
      <w:pPr>
        <w:spacing w:line="360" w:lineRule="auto"/>
        <w:jc w:val="both"/>
        <w:rPr>
          <w:rFonts w:ascii="Arial" w:hAnsi="Arial" w:cs="Arial"/>
          <w:lang w:val="el-GR"/>
        </w:rPr>
      </w:pPr>
    </w:p>
    <w:p w14:paraId="6B69A8ED" w14:textId="25FD2491" w:rsidR="00374973" w:rsidRDefault="004700C0" w:rsidP="008C27B7">
      <w:pPr>
        <w:spacing w:line="360" w:lineRule="auto"/>
        <w:jc w:val="both"/>
        <w:rPr>
          <w:rFonts w:ascii="Arial" w:hAnsi="Arial" w:cs="Arial"/>
          <w:lang w:val="el-GR"/>
        </w:rPr>
      </w:pPr>
      <w:r w:rsidRPr="00F000CB">
        <w:rPr>
          <w:rFonts w:ascii="Arial" w:hAnsi="Arial" w:cs="Arial"/>
          <w:lang w:val="el-GR"/>
        </w:rPr>
        <w:t xml:space="preserve">Η </w:t>
      </w:r>
      <w:r w:rsidRPr="00203AB2">
        <w:rPr>
          <w:rFonts w:ascii="Arial" w:hAnsi="Arial" w:cs="Arial"/>
        </w:rPr>
        <w:t>T</w:t>
      </w:r>
      <w:r w:rsidRPr="00203AB2">
        <w:rPr>
          <w:rFonts w:ascii="Arial" w:hAnsi="Arial" w:cs="Arial"/>
          <w:lang w:val="el-GR"/>
        </w:rPr>
        <w:t>Ü</w:t>
      </w:r>
      <w:r w:rsidRPr="00203AB2">
        <w:rPr>
          <w:rFonts w:ascii="Arial" w:hAnsi="Arial" w:cs="Arial"/>
        </w:rPr>
        <w:t>V</w:t>
      </w:r>
      <w:r w:rsidRPr="00F000CB">
        <w:rPr>
          <w:rFonts w:ascii="Arial" w:hAnsi="Arial" w:cs="Arial"/>
          <w:lang w:val="el-GR"/>
        </w:rPr>
        <w:t xml:space="preserve"> </w:t>
      </w:r>
      <w:r w:rsidRPr="00F000CB">
        <w:rPr>
          <w:rFonts w:ascii="Arial" w:hAnsi="Arial" w:cs="Arial"/>
        </w:rPr>
        <w:t>Austria</w:t>
      </w:r>
      <w:r w:rsidRPr="00F000CB">
        <w:rPr>
          <w:rFonts w:ascii="Arial" w:hAnsi="Arial" w:cs="Arial"/>
          <w:lang w:val="el-GR"/>
        </w:rPr>
        <w:t xml:space="preserve"> ανταποκρινομένη </w:t>
      </w:r>
      <w:r>
        <w:rPr>
          <w:rFonts w:ascii="Arial" w:hAnsi="Arial" w:cs="Arial"/>
          <w:lang w:val="el-GR"/>
        </w:rPr>
        <w:t>στην</w:t>
      </w:r>
      <w:r w:rsidR="00374973" w:rsidRPr="00374973">
        <w:rPr>
          <w:rFonts w:ascii="Arial" w:hAnsi="Arial" w:cs="Arial"/>
          <w:lang w:val="el-GR"/>
        </w:rPr>
        <w:t xml:space="preserve"> αναπτυξιακή στρατηγική της ΕΕ για την αντιμετώπιση των περιβαλλοντικών προκλήσεων (</w:t>
      </w:r>
      <w:r w:rsidR="00374973" w:rsidRPr="00374973">
        <w:rPr>
          <w:rFonts w:ascii="Arial" w:hAnsi="Arial" w:cs="Arial"/>
        </w:rPr>
        <w:t>Green</w:t>
      </w:r>
      <w:r w:rsidR="00374973" w:rsidRPr="00374973">
        <w:rPr>
          <w:rFonts w:ascii="Arial" w:hAnsi="Arial" w:cs="Arial"/>
          <w:lang w:val="el-GR"/>
        </w:rPr>
        <w:t xml:space="preserve"> </w:t>
      </w:r>
      <w:r w:rsidR="00374973" w:rsidRPr="00374973">
        <w:rPr>
          <w:rFonts w:ascii="Arial" w:hAnsi="Arial" w:cs="Arial"/>
        </w:rPr>
        <w:t>Deal</w:t>
      </w:r>
      <w:r w:rsidR="00374973" w:rsidRPr="00374973">
        <w:rPr>
          <w:rFonts w:ascii="Arial" w:hAnsi="Arial" w:cs="Arial"/>
          <w:lang w:val="el-GR"/>
        </w:rPr>
        <w:t>)</w:t>
      </w:r>
      <w:r w:rsidRPr="00F000CB">
        <w:rPr>
          <w:rFonts w:ascii="Arial" w:hAnsi="Arial" w:cs="Arial"/>
          <w:lang w:val="el-GR"/>
        </w:rPr>
        <w:t xml:space="preserve"> έχει αναπτύξει την υπηρεσία  </w:t>
      </w:r>
      <w:r>
        <w:rPr>
          <w:rFonts w:ascii="Arial" w:hAnsi="Arial" w:cs="Arial"/>
        </w:rPr>
        <w:t>Zero</w:t>
      </w:r>
      <w:r w:rsidRPr="001C48D0">
        <w:rPr>
          <w:rFonts w:ascii="Arial" w:hAnsi="Arial" w:cs="Arial"/>
          <w:lang w:val="el-GR"/>
        </w:rPr>
        <w:t xml:space="preserve"> </w:t>
      </w:r>
      <w:r>
        <w:rPr>
          <w:rFonts w:ascii="Arial" w:hAnsi="Arial" w:cs="Arial"/>
        </w:rPr>
        <w:t>Carbon</w:t>
      </w:r>
      <w:r w:rsidRPr="001C48D0">
        <w:rPr>
          <w:rFonts w:ascii="Arial" w:hAnsi="Arial" w:cs="Arial"/>
          <w:lang w:val="el-GR"/>
        </w:rPr>
        <w:t xml:space="preserve"> </w:t>
      </w:r>
      <w:r>
        <w:rPr>
          <w:rFonts w:ascii="Arial" w:hAnsi="Arial" w:cs="Arial"/>
        </w:rPr>
        <w:t>Organization</w:t>
      </w:r>
      <w:r>
        <w:rPr>
          <w:rFonts w:ascii="Arial" w:hAnsi="Arial" w:cs="Arial"/>
          <w:lang w:val="el-GR"/>
        </w:rPr>
        <w:t>.</w:t>
      </w:r>
    </w:p>
    <w:p w14:paraId="27177B70" w14:textId="77777777" w:rsidR="00BA4DC8" w:rsidRPr="00F000CB" w:rsidRDefault="00BA4DC8" w:rsidP="00D70E2F">
      <w:pPr>
        <w:spacing w:line="360" w:lineRule="auto"/>
        <w:jc w:val="both"/>
        <w:rPr>
          <w:rFonts w:ascii="Arial" w:hAnsi="Arial" w:cs="Arial"/>
          <w:lang w:val="el-GR"/>
        </w:rPr>
      </w:pPr>
    </w:p>
    <w:p w14:paraId="39C6EB1C" w14:textId="36BC4393" w:rsidR="00D70E2F" w:rsidRPr="001C48D0" w:rsidRDefault="00BA4DC8" w:rsidP="00D70E2F">
      <w:pPr>
        <w:spacing w:line="360" w:lineRule="auto"/>
        <w:jc w:val="both"/>
        <w:rPr>
          <w:rFonts w:ascii="Arial" w:hAnsi="Arial" w:cs="Arial"/>
          <w:b/>
          <w:bCs/>
          <w:u w:val="single"/>
          <w:lang w:val="el-GR"/>
        </w:rPr>
      </w:pPr>
      <w:r w:rsidRPr="00D91D09">
        <w:rPr>
          <w:rFonts w:ascii="Arial" w:hAnsi="Arial" w:cs="Arial"/>
          <w:b/>
          <w:bCs/>
          <w:sz w:val="28"/>
          <w:szCs w:val="28"/>
        </w:rPr>
        <w:t>Zero</w:t>
      </w:r>
      <w:r w:rsidRPr="00D91D09">
        <w:rPr>
          <w:rFonts w:ascii="Arial" w:hAnsi="Arial" w:cs="Arial"/>
          <w:b/>
          <w:bCs/>
          <w:sz w:val="28"/>
          <w:szCs w:val="28"/>
          <w:lang w:val="el-GR"/>
        </w:rPr>
        <w:t xml:space="preserve"> </w:t>
      </w:r>
      <w:r w:rsidR="001C48D0">
        <w:rPr>
          <w:rFonts w:ascii="Arial" w:hAnsi="Arial" w:cs="Arial"/>
          <w:b/>
          <w:bCs/>
          <w:sz w:val="28"/>
          <w:szCs w:val="28"/>
        </w:rPr>
        <w:t>Carbon</w:t>
      </w:r>
      <w:r w:rsidR="001C48D0" w:rsidRPr="001C48D0">
        <w:rPr>
          <w:rFonts w:ascii="Arial" w:hAnsi="Arial" w:cs="Arial"/>
          <w:b/>
          <w:bCs/>
          <w:sz w:val="28"/>
          <w:szCs w:val="28"/>
          <w:lang w:val="el-GR"/>
        </w:rPr>
        <w:t xml:space="preserve"> </w:t>
      </w:r>
      <w:r w:rsidR="001C48D0">
        <w:rPr>
          <w:rFonts w:ascii="Arial" w:hAnsi="Arial" w:cs="Arial"/>
          <w:b/>
          <w:bCs/>
          <w:sz w:val="28"/>
          <w:szCs w:val="28"/>
        </w:rPr>
        <w:t>Organization</w:t>
      </w:r>
    </w:p>
    <w:p w14:paraId="166B1C47" w14:textId="6F01506E" w:rsidR="00882E25" w:rsidRPr="00882E25" w:rsidRDefault="00882E25" w:rsidP="00882E25">
      <w:pPr>
        <w:pStyle w:val="StyleHeading1NotAllcaps"/>
        <w:keepNext/>
        <w:spacing w:line="312" w:lineRule="auto"/>
        <w:jc w:val="both"/>
        <w:rPr>
          <w:rFonts w:ascii="Arial" w:eastAsiaTheme="minorHAnsi" w:hAnsi="Arial" w:cs="Arial"/>
          <w:sz w:val="22"/>
          <w:szCs w:val="22"/>
          <w:lang w:val="el-GR"/>
        </w:rPr>
      </w:pPr>
      <w:r w:rsidRPr="00882E25">
        <w:rPr>
          <w:rFonts w:ascii="Arial" w:eastAsiaTheme="minorHAnsi" w:hAnsi="Arial" w:cs="Arial"/>
          <w:sz w:val="22"/>
          <w:szCs w:val="22"/>
          <w:lang w:val="el-GR"/>
        </w:rPr>
        <w:t xml:space="preserve">Το </w:t>
      </w:r>
      <w:r w:rsidRPr="00882E25">
        <w:rPr>
          <w:rFonts w:ascii="Arial" w:eastAsiaTheme="minorHAnsi" w:hAnsi="Arial" w:cs="Arial"/>
          <w:sz w:val="22"/>
          <w:szCs w:val="22"/>
          <w:lang w:val="el-GR"/>
        </w:rPr>
        <w:t>σχήμα Πιστοποίησης</w:t>
      </w:r>
      <w:r w:rsidRPr="00882E25">
        <w:rPr>
          <w:rFonts w:ascii="Arial" w:eastAsiaTheme="minorHAnsi" w:hAnsi="Arial" w:cs="Arial"/>
          <w:sz w:val="22"/>
          <w:szCs w:val="22"/>
          <w:lang w:val="el-GR"/>
        </w:rPr>
        <w:t xml:space="preserve"> Zero Carbon Organization</w:t>
      </w:r>
      <w:r w:rsidRPr="00882E25">
        <w:rPr>
          <w:rFonts w:ascii="Arial" w:eastAsiaTheme="minorHAnsi" w:hAnsi="Arial" w:cs="Arial"/>
          <w:sz w:val="22"/>
          <w:szCs w:val="22"/>
          <w:lang w:val="el-GR"/>
        </w:rPr>
        <w:t xml:space="preserve"> </w:t>
      </w:r>
      <w:r w:rsidRPr="00882E25">
        <w:rPr>
          <w:rFonts w:ascii="Arial" w:eastAsiaTheme="minorHAnsi" w:hAnsi="Arial" w:cs="Arial"/>
          <w:sz w:val="22"/>
          <w:szCs w:val="22"/>
          <w:lang w:val="el-GR"/>
        </w:rPr>
        <w:t xml:space="preserve">καθορίζει τις απαιτήσεις για τον υπολογισμό </w:t>
      </w:r>
      <w:r w:rsidR="00374973" w:rsidRPr="00374973">
        <w:rPr>
          <w:rFonts w:ascii="Arial" w:eastAsiaTheme="minorHAnsi" w:hAnsi="Arial" w:cs="Arial"/>
          <w:sz w:val="22"/>
          <w:szCs w:val="22"/>
          <w:lang w:val="el-GR"/>
        </w:rPr>
        <w:t>των εκπομπών αερίων του θερμοκηπίου (CO2e) που παράγ</w:t>
      </w:r>
      <w:r w:rsidRPr="00882E25">
        <w:rPr>
          <w:rFonts w:ascii="Arial" w:eastAsiaTheme="minorHAnsi" w:hAnsi="Arial" w:cs="Arial"/>
          <w:sz w:val="22"/>
          <w:szCs w:val="22"/>
          <w:lang w:val="el-GR"/>
        </w:rPr>
        <w:t xml:space="preserve">ονται από ένα οργανισμό κα </w:t>
      </w:r>
      <w:r w:rsidR="00490105">
        <w:rPr>
          <w:rFonts w:ascii="Arial" w:eastAsiaTheme="minorHAnsi" w:hAnsi="Arial" w:cs="Arial"/>
          <w:sz w:val="22"/>
          <w:szCs w:val="22"/>
          <w:lang w:val="el-GR"/>
        </w:rPr>
        <w:t xml:space="preserve">τις απαιτήσεις για τις αντισταθμίσεις - </w:t>
      </w:r>
      <w:r w:rsidR="00374973" w:rsidRPr="00374973">
        <w:rPr>
          <w:rFonts w:ascii="Arial" w:eastAsiaTheme="minorHAnsi" w:hAnsi="Arial" w:cs="Arial"/>
          <w:sz w:val="22"/>
          <w:szCs w:val="22"/>
          <w:lang w:val="el-GR"/>
        </w:rPr>
        <w:t xml:space="preserve"> ¨αφαιρέσεις¨ άνθρακα (</w:t>
      </w:r>
      <w:proofErr w:type="spellStart"/>
      <w:r w:rsidR="00374973" w:rsidRPr="00374973">
        <w:rPr>
          <w:rFonts w:ascii="Arial" w:eastAsiaTheme="minorHAnsi" w:hAnsi="Arial" w:cs="Arial"/>
          <w:sz w:val="22"/>
          <w:szCs w:val="22"/>
          <w:lang w:val="el-GR"/>
        </w:rPr>
        <w:t>Carbon</w:t>
      </w:r>
      <w:proofErr w:type="spellEnd"/>
      <w:r w:rsidR="00374973" w:rsidRPr="00374973">
        <w:rPr>
          <w:rFonts w:ascii="Arial" w:eastAsiaTheme="minorHAnsi" w:hAnsi="Arial" w:cs="Arial"/>
          <w:sz w:val="22"/>
          <w:szCs w:val="22"/>
          <w:lang w:val="el-GR"/>
        </w:rPr>
        <w:t xml:space="preserve"> Credits).</w:t>
      </w:r>
      <w:r w:rsidRPr="00882E25">
        <w:rPr>
          <w:rFonts w:ascii="Arial" w:eastAsiaTheme="minorHAnsi" w:hAnsi="Arial" w:cs="Arial"/>
          <w:sz w:val="22"/>
          <w:szCs w:val="22"/>
          <w:lang w:val="el-GR"/>
        </w:rPr>
        <w:t xml:space="preserve"> Η πιστοποίηση βασίζεται στα πρότυπα ISO 14064-1 και το PAS 2060.</w:t>
      </w:r>
    </w:p>
    <w:p w14:paraId="30B98CCC" w14:textId="77777777" w:rsidR="00882E25" w:rsidRDefault="00882E25" w:rsidP="00374973">
      <w:pPr>
        <w:pStyle w:val="StyleHeading1NotAllcaps"/>
        <w:keepNext/>
        <w:spacing w:line="312" w:lineRule="auto"/>
        <w:rPr>
          <w:rFonts w:ascii="Arial" w:eastAsiaTheme="minorEastAsia" w:hAnsi="Arial" w:cs="Arial"/>
          <w:b/>
          <w:bCs/>
          <w:lang w:val="el-GR"/>
        </w:rPr>
      </w:pPr>
    </w:p>
    <w:p w14:paraId="03BFFA45" w14:textId="77777777" w:rsidR="00D70E2F" w:rsidRDefault="00D70E2F" w:rsidP="00D70E2F">
      <w:pPr>
        <w:pStyle w:val="StyleHeading1NotAllcaps"/>
        <w:keepNext/>
        <w:spacing w:line="312" w:lineRule="auto"/>
        <w:jc w:val="both"/>
        <w:rPr>
          <w:rFonts w:ascii="Tahoma" w:hAnsi="Tahoma" w:cs="Tahoma"/>
          <w:color w:val="000000"/>
          <w:sz w:val="22"/>
          <w:szCs w:val="22"/>
          <w:lang w:val="el-GR"/>
        </w:rPr>
      </w:pPr>
    </w:p>
    <w:p w14:paraId="76F0D040" w14:textId="23CE8B98" w:rsidR="00D70E2F" w:rsidRDefault="00374973" w:rsidP="00D70E2F">
      <w:pPr>
        <w:pStyle w:val="StyleHeading1NotAllcaps"/>
        <w:keepNext/>
        <w:spacing w:line="312" w:lineRule="auto"/>
        <w:jc w:val="both"/>
        <w:rPr>
          <w:rFonts w:ascii="Tahoma" w:hAnsi="Tahoma" w:cs="Tahoma"/>
          <w:color w:val="000000"/>
          <w:sz w:val="22"/>
          <w:szCs w:val="22"/>
          <w:lang w:val="el-GR"/>
        </w:rPr>
      </w:pPr>
      <w:r>
        <w:rPr>
          <w:noProof/>
        </w:rPr>
        <w:drawing>
          <wp:inline distT="0" distB="0" distL="0" distR="0" wp14:anchorId="556009DD" wp14:editId="7AC99E65">
            <wp:extent cx="5486400" cy="2241550"/>
            <wp:effectExtent l="0" t="0" r="0" b="635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4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22761" w14:textId="77777777" w:rsidR="00D70E2F" w:rsidRDefault="00D70E2F" w:rsidP="00D70E2F">
      <w:pPr>
        <w:pStyle w:val="StyleHeading1NotAllcaps"/>
        <w:keepNext/>
        <w:spacing w:line="312" w:lineRule="auto"/>
        <w:jc w:val="both"/>
        <w:rPr>
          <w:rFonts w:ascii="Tahoma" w:hAnsi="Tahoma" w:cs="Tahoma"/>
          <w:color w:val="000000"/>
          <w:sz w:val="22"/>
          <w:szCs w:val="22"/>
          <w:lang w:val="el-GR"/>
        </w:rPr>
      </w:pPr>
    </w:p>
    <w:p w14:paraId="295D7F18" w14:textId="207777EF" w:rsidR="00D70E2F" w:rsidRPr="008A46EB" w:rsidRDefault="00D70E2F" w:rsidP="00D70E2F">
      <w:pPr>
        <w:spacing w:line="360" w:lineRule="auto"/>
        <w:jc w:val="both"/>
        <w:rPr>
          <w:rFonts w:ascii="Tahoma" w:hAnsi="Tahoma" w:cs="Tahoma"/>
          <w:lang w:val="el-GR"/>
        </w:rPr>
      </w:pPr>
      <w:r w:rsidRPr="008A46EB">
        <w:rPr>
          <w:rFonts w:ascii="Tahoma" w:hAnsi="Tahoma" w:cs="Tahoma"/>
          <w:lang w:val="el-GR"/>
        </w:rPr>
        <w:t xml:space="preserve">Στην περίπτωση που </w:t>
      </w:r>
      <w:r>
        <w:rPr>
          <w:rFonts w:ascii="Tahoma" w:hAnsi="Tahoma" w:cs="Tahoma"/>
          <w:lang w:val="el-GR"/>
        </w:rPr>
        <w:t xml:space="preserve">η επιθεώρηση είναι επιτυχής εκδίδεται </w:t>
      </w:r>
      <w:r w:rsidRPr="008A46EB">
        <w:rPr>
          <w:rFonts w:ascii="Tahoma" w:hAnsi="Tahoma" w:cs="Tahoma"/>
          <w:lang w:val="el-GR"/>
        </w:rPr>
        <w:t>επίσημο πιστοποιητικό</w:t>
      </w:r>
      <w:r w:rsidR="004700C0" w:rsidRPr="004700C0">
        <w:rPr>
          <w:rFonts w:ascii="Tahoma" w:hAnsi="Tahoma" w:cs="Tahoma"/>
          <w:lang w:val="el-GR"/>
        </w:rPr>
        <w:t xml:space="preserve"> </w:t>
      </w:r>
      <w:r w:rsidR="004700C0">
        <w:rPr>
          <w:rFonts w:ascii="Tahoma" w:hAnsi="Tahoma" w:cs="Tahoma"/>
          <w:lang w:val="el-GR"/>
        </w:rPr>
        <w:t>και λογότυπο</w:t>
      </w:r>
      <w:r w:rsidRPr="008A46EB">
        <w:rPr>
          <w:rFonts w:ascii="Tahoma" w:hAnsi="Tahoma" w:cs="Tahoma"/>
          <w:lang w:val="el-GR"/>
        </w:rPr>
        <w:t xml:space="preserve"> </w:t>
      </w:r>
      <w:r w:rsidRPr="008A46EB">
        <w:rPr>
          <w:rFonts w:ascii="Tahoma" w:hAnsi="Tahoma" w:cs="Tahoma"/>
        </w:rPr>
        <w:t>Zero</w:t>
      </w:r>
      <w:r w:rsidRPr="008A46EB">
        <w:rPr>
          <w:rFonts w:ascii="Tahoma" w:hAnsi="Tahoma" w:cs="Tahoma"/>
          <w:lang w:val="el-GR"/>
        </w:rPr>
        <w:t xml:space="preserve"> </w:t>
      </w:r>
      <w:r w:rsidR="004700C0">
        <w:rPr>
          <w:rFonts w:ascii="Tahoma" w:hAnsi="Tahoma" w:cs="Tahoma"/>
        </w:rPr>
        <w:t>Carbon</w:t>
      </w:r>
      <w:r w:rsidR="004700C0" w:rsidRPr="004700C0">
        <w:rPr>
          <w:rFonts w:ascii="Tahoma" w:hAnsi="Tahoma" w:cs="Tahoma"/>
          <w:lang w:val="el-GR"/>
        </w:rPr>
        <w:t xml:space="preserve"> </w:t>
      </w:r>
      <w:r w:rsidR="004700C0">
        <w:rPr>
          <w:rFonts w:ascii="Tahoma" w:hAnsi="Tahoma" w:cs="Tahoma"/>
        </w:rPr>
        <w:t>Organizatio</w:t>
      </w:r>
      <w:r w:rsidR="00490105">
        <w:rPr>
          <w:rFonts w:ascii="Tahoma" w:hAnsi="Tahoma" w:cs="Tahoma"/>
        </w:rPr>
        <w:t>n</w:t>
      </w:r>
      <w:r w:rsidRPr="008A46EB">
        <w:rPr>
          <w:rFonts w:ascii="Tahoma" w:hAnsi="Tahoma" w:cs="Tahoma"/>
          <w:lang w:val="el-GR"/>
        </w:rPr>
        <w:t xml:space="preserve">. </w:t>
      </w:r>
    </w:p>
    <w:p w14:paraId="02E180CF" w14:textId="77777777" w:rsidR="00D70E2F" w:rsidRDefault="00D70E2F" w:rsidP="00D70E2F">
      <w:pPr>
        <w:spacing w:line="312" w:lineRule="auto"/>
        <w:rPr>
          <w:rFonts w:ascii="Tahoma" w:hAnsi="Tahoma" w:cs="Tahoma"/>
          <w:b/>
          <w:bCs/>
          <w:u w:val="single"/>
          <w:lang w:val="el-GR"/>
        </w:rPr>
      </w:pPr>
    </w:p>
    <w:p w14:paraId="20172472" w14:textId="77777777" w:rsidR="00D70E2F" w:rsidRDefault="00D70E2F" w:rsidP="00D70E2F">
      <w:pPr>
        <w:rPr>
          <w:rFonts w:ascii="Arial" w:hAnsi="Arial" w:cs="Arial"/>
          <w:b/>
          <w:bCs/>
          <w:lang w:val="el-GR"/>
        </w:rPr>
      </w:pPr>
      <w:r>
        <w:rPr>
          <w:rFonts w:ascii="Arial" w:hAnsi="Arial" w:cs="Arial"/>
          <w:b/>
          <w:bCs/>
          <w:lang w:val="el-GR"/>
        </w:rPr>
        <w:br w:type="page"/>
      </w:r>
    </w:p>
    <w:p w14:paraId="32DDF971" w14:textId="77777777" w:rsidR="00D70E2F" w:rsidRDefault="00D70E2F" w:rsidP="00D70E2F">
      <w:pPr>
        <w:spacing w:line="360" w:lineRule="auto"/>
        <w:rPr>
          <w:rFonts w:ascii="Arial" w:hAnsi="Arial" w:cs="Arial"/>
          <w:b/>
          <w:bCs/>
          <w:lang w:val="el-GR"/>
        </w:rPr>
      </w:pPr>
    </w:p>
    <w:p w14:paraId="08B72E3C" w14:textId="77777777" w:rsidR="00D70E2F" w:rsidRDefault="00D70E2F" w:rsidP="00D70E2F">
      <w:pPr>
        <w:spacing w:line="360" w:lineRule="auto"/>
        <w:rPr>
          <w:rFonts w:ascii="Arial" w:hAnsi="Arial" w:cs="Arial"/>
          <w:b/>
          <w:bCs/>
          <w:lang w:val="el-GR"/>
        </w:rPr>
      </w:pPr>
      <w:r w:rsidRPr="002151EC">
        <w:rPr>
          <w:rFonts w:ascii="Arial" w:hAnsi="Arial" w:cs="Arial"/>
          <w:b/>
          <w:bCs/>
          <w:lang w:val="el-GR"/>
        </w:rPr>
        <w:t xml:space="preserve">Οφέλη Πιστοποίησης </w:t>
      </w:r>
    </w:p>
    <w:p w14:paraId="76756087" w14:textId="77777777" w:rsidR="00D70E2F" w:rsidRPr="002151EC" w:rsidRDefault="00D70E2F" w:rsidP="00D70E2F">
      <w:pPr>
        <w:spacing w:line="360" w:lineRule="auto"/>
        <w:rPr>
          <w:rFonts w:ascii="Arial" w:hAnsi="Arial" w:cs="Arial"/>
          <w:b/>
          <w:bCs/>
          <w:lang w:val="el-GR"/>
        </w:rPr>
      </w:pPr>
    </w:p>
    <w:p w14:paraId="100505BE" w14:textId="00D995E3" w:rsidR="00D70E2F" w:rsidRPr="00203AB2" w:rsidRDefault="00D70E2F" w:rsidP="0019256F">
      <w:pPr>
        <w:spacing w:line="360" w:lineRule="auto"/>
        <w:jc w:val="both"/>
        <w:rPr>
          <w:rFonts w:ascii="Arial" w:hAnsi="Arial" w:cs="Arial"/>
          <w:lang w:val="el-GR"/>
        </w:rPr>
      </w:pPr>
      <w:r w:rsidRPr="00203AB2">
        <w:rPr>
          <w:rFonts w:ascii="Arial" w:hAnsi="Arial" w:cs="Arial"/>
          <w:lang w:val="el-GR"/>
        </w:rPr>
        <w:t>Η</w:t>
      </w:r>
      <w:r w:rsidRPr="0047512E">
        <w:rPr>
          <w:rFonts w:ascii="Arial" w:hAnsi="Arial" w:cs="Arial"/>
          <w:lang w:val="el-GR"/>
        </w:rPr>
        <w:t xml:space="preserve"> </w:t>
      </w:r>
      <w:r w:rsidRPr="00203AB2">
        <w:rPr>
          <w:rFonts w:ascii="Arial" w:hAnsi="Arial" w:cs="Arial"/>
          <w:lang w:val="el-GR"/>
        </w:rPr>
        <w:t>Πιστοποίηση</w:t>
      </w:r>
      <w:r w:rsidRPr="0047512E">
        <w:rPr>
          <w:rFonts w:ascii="Arial" w:hAnsi="Arial" w:cs="Arial"/>
          <w:lang w:val="el-GR"/>
        </w:rPr>
        <w:t xml:space="preserve"> </w:t>
      </w:r>
      <w:r w:rsidR="00490105" w:rsidRPr="008A46EB">
        <w:rPr>
          <w:rFonts w:ascii="Tahoma" w:hAnsi="Tahoma" w:cs="Tahoma"/>
        </w:rPr>
        <w:t>Zero</w:t>
      </w:r>
      <w:r w:rsidR="00490105" w:rsidRPr="0047512E">
        <w:rPr>
          <w:rFonts w:ascii="Tahoma" w:hAnsi="Tahoma" w:cs="Tahoma"/>
          <w:lang w:val="el-GR"/>
        </w:rPr>
        <w:t xml:space="preserve"> </w:t>
      </w:r>
      <w:r w:rsidR="00490105">
        <w:rPr>
          <w:rFonts w:ascii="Tahoma" w:hAnsi="Tahoma" w:cs="Tahoma"/>
        </w:rPr>
        <w:t>Carbon</w:t>
      </w:r>
      <w:r w:rsidR="00490105" w:rsidRPr="0047512E">
        <w:rPr>
          <w:rFonts w:ascii="Tahoma" w:hAnsi="Tahoma" w:cs="Tahoma"/>
          <w:lang w:val="el-GR"/>
        </w:rPr>
        <w:t xml:space="preserve"> </w:t>
      </w:r>
      <w:r w:rsidR="00490105">
        <w:rPr>
          <w:rFonts w:ascii="Tahoma" w:hAnsi="Tahoma" w:cs="Tahoma"/>
        </w:rPr>
        <w:t>Organization</w:t>
      </w:r>
      <w:r w:rsidR="00490105" w:rsidRPr="0047512E">
        <w:rPr>
          <w:rFonts w:ascii="Arial" w:hAnsi="Arial" w:cs="Arial"/>
          <w:lang w:val="el-GR"/>
        </w:rPr>
        <w:t xml:space="preserve"> </w:t>
      </w:r>
      <w:r w:rsidRPr="00203AB2">
        <w:rPr>
          <w:rFonts w:ascii="Arial" w:hAnsi="Arial" w:cs="Arial"/>
          <w:lang w:val="el-GR"/>
        </w:rPr>
        <w:t xml:space="preserve">αποτελεί τη διασφάλιση των </w:t>
      </w:r>
      <w:r w:rsidR="00F11441">
        <w:rPr>
          <w:rFonts w:ascii="Arial" w:hAnsi="Arial" w:cs="Arial"/>
          <w:lang w:val="el-GR"/>
        </w:rPr>
        <w:t>οργανισμών</w:t>
      </w:r>
      <w:r w:rsidR="000449B3">
        <w:rPr>
          <w:rFonts w:ascii="Arial" w:hAnsi="Arial" w:cs="Arial"/>
          <w:lang w:val="el-GR"/>
        </w:rPr>
        <w:t xml:space="preserve"> και των </w:t>
      </w:r>
      <w:r w:rsidR="00E90650">
        <w:rPr>
          <w:rFonts w:ascii="Arial" w:hAnsi="Arial" w:cs="Arial"/>
          <w:lang w:val="el-GR"/>
        </w:rPr>
        <w:t>καταναλωτών</w:t>
      </w:r>
      <w:r w:rsidRPr="00203AB2">
        <w:rPr>
          <w:rFonts w:ascii="Arial" w:hAnsi="Arial" w:cs="Arial"/>
          <w:lang w:val="el-GR"/>
        </w:rPr>
        <w:t xml:space="preserve"> σχετικά με </w:t>
      </w:r>
      <w:r w:rsidR="00F11441">
        <w:rPr>
          <w:rFonts w:ascii="Arial" w:hAnsi="Arial" w:cs="Arial"/>
          <w:lang w:val="el-GR"/>
        </w:rPr>
        <w:t xml:space="preserve">τους ισχυρισμούς </w:t>
      </w:r>
      <w:r w:rsidR="00E90650">
        <w:rPr>
          <w:rFonts w:ascii="Arial" w:hAnsi="Arial" w:cs="Arial"/>
          <w:lang w:val="el-GR"/>
        </w:rPr>
        <w:t>κλιματικής ουδετερότητας (</w:t>
      </w:r>
      <w:r w:rsidR="00F11441" w:rsidRPr="00F11441">
        <w:rPr>
          <w:rFonts w:ascii="Arial" w:hAnsi="Arial" w:cs="Arial"/>
          <w:color w:val="404040"/>
          <w:shd w:val="clear" w:color="auto" w:fill="FFFFFF"/>
          <w:lang w:val="el-GR"/>
        </w:rPr>
        <w:t>μηδενικές καθαρές εκπομπές αερίων του θερμοκηπίου</w:t>
      </w:r>
      <w:r w:rsidR="00E90650">
        <w:rPr>
          <w:rFonts w:ascii="Arial" w:hAnsi="Arial" w:cs="Arial"/>
          <w:color w:val="404040"/>
          <w:shd w:val="clear" w:color="auto" w:fill="FFFFFF"/>
          <w:lang w:val="el-GR"/>
        </w:rPr>
        <w:t>)</w:t>
      </w:r>
      <w:r w:rsidRPr="00203AB2">
        <w:rPr>
          <w:rFonts w:ascii="Arial" w:hAnsi="Arial" w:cs="Arial"/>
          <w:lang w:val="el-GR"/>
        </w:rPr>
        <w:t>. Με την Πιστοποίηση</w:t>
      </w:r>
    </w:p>
    <w:p w14:paraId="2BBA16AD" w14:textId="77777777" w:rsidR="00D70E2F" w:rsidRPr="00203AB2" w:rsidRDefault="00D70E2F" w:rsidP="00D70E2F">
      <w:pPr>
        <w:numPr>
          <w:ilvl w:val="0"/>
          <w:numId w:val="9"/>
        </w:numPr>
        <w:spacing w:line="360" w:lineRule="auto"/>
        <w:rPr>
          <w:rFonts w:ascii="Arial" w:hAnsi="Arial" w:cs="Arial"/>
          <w:lang w:val="el-GR"/>
        </w:rPr>
      </w:pPr>
      <w:r w:rsidRPr="00203AB2">
        <w:rPr>
          <w:rFonts w:ascii="Arial" w:hAnsi="Arial" w:cs="Arial"/>
          <w:lang w:val="el-GR"/>
        </w:rPr>
        <w:t>Βελτιώνεται το Περιβαλλοντικό προφίλ του Οργανισμού</w:t>
      </w:r>
    </w:p>
    <w:p w14:paraId="1D04BDB9" w14:textId="77777777" w:rsidR="00D70E2F" w:rsidRPr="00203AB2" w:rsidRDefault="00D70E2F" w:rsidP="00D70E2F">
      <w:pPr>
        <w:numPr>
          <w:ilvl w:val="0"/>
          <w:numId w:val="10"/>
        </w:numPr>
        <w:spacing w:line="360" w:lineRule="auto"/>
        <w:rPr>
          <w:rFonts w:ascii="Arial" w:hAnsi="Arial" w:cs="Arial"/>
          <w:lang w:val="el-GR"/>
        </w:rPr>
      </w:pPr>
      <w:r w:rsidRPr="00203AB2">
        <w:rPr>
          <w:rFonts w:ascii="Arial" w:hAnsi="Arial" w:cs="Arial"/>
          <w:lang w:val="el-GR"/>
        </w:rPr>
        <w:t>Ο Οργανισμός αποκτά συγκριτικό πλεονέκτημα στην αγορά</w:t>
      </w:r>
    </w:p>
    <w:p w14:paraId="59EF11A3" w14:textId="77777777" w:rsidR="00D70E2F" w:rsidRPr="00203AB2" w:rsidRDefault="00D70E2F" w:rsidP="00D70E2F">
      <w:pPr>
        <w:pStyle w:val="StyleHeading1NotAllcaps"/>
        <w:keepNext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2"/>
          <w:szCs w:val="22"/>
          <w:lang w:val="el-GR"/>
        </w:rPr>
      </w:pPr>
      <w:r w:rsidRPr="00203AB2">
        <w:rPr>
          <w:rFonts w:ascii="Arial" w:hAnsi="Arial" w:cs="Arial"/>
          <w:sz w:val="22"/>
          <w:szCs w:val="22"/>
          <w:lang w:val="el-GR"/>
        </w:rPr>
        <w:t xml:space="preserve">Επιτυγχάνεται εξοικονόμηση φυσικών και οικονομικών πόρων </w:t>
      </w:r>
    </w:p>
    <w:p w14:paraId="4384733B" w14:textId="77777777" w:rsidR="00D70E2F" w:rsidRPr="00203AB2" w:rsidRDefault="00D70E2F" w:rsidP="00D70E2F">
      <w:pPr>
        <w:numPr>
          <w:ilvl w:val="0"/>
          <w:numId w:val="11"/>
        </w:numPr>
        <w:spacing w:line="360" w:lineRule="auto"/>
        <w:rPr>
          <w:rFonts w:ascii="Arial" w:hAnsi="Arial" w:cs="Arial"/>
          <w:lang w:val="el-GR"/>
        </w:rPr>
      </w:pPr>
      <w:r w:rsidRPr="00203AB2">
        <w:rPr>
          <w:rFonts w:ascii="Arial" w:hAnsi="Arial" w:cs="Arial"/>
          <w:lang w:val="el-GR"/>
        </w:rPr>
        <w:t>Καλύπτεται η απαίτηση των καταναλωτών για μεγαλύτερη διαφάνεια,</w:t>
      </w:r>
    </w:p>
    <w:p w14:paraId="4B45702E" w14:textId="77777777" w:rsidR="00D70E2F" w:rsidRPr="00203AB2" w:rsidRDefault="00D70E2F" w:rsidP="00D70E2F">
      <w:pPr>
        <w:numPr>
          <w:ilvl w:val="0"/>
          <w:numId w:val="12"/>
        </w:numPr>
        <w:spacing w:line="360" w:lineRule="auto"/>
        <w:rPr>
          <w:rFonts w:ascii="Arial" w:hAnsi="Arial" w:cs="Arial"/>
          <w:lang w:val="el-GR"/>
        </w:rPr>
      </w:pPr>
      <w:r w:rsidRPr="00203AB2">
        <w:rPr>
          <w:rFonts w:ascii="Arial" w:hAnsi="Arial" w:cs="Arial"/>
          <w:lang w:val="el-GR"/>
        </w:rPr>
        <w:t>Ικανοποιούνται τις απαιτήσεις προμηθειών και οι προσδοκίες των πελατών</w:t>
      </w:r>
    </w:p>
    <w:p w14:paraId="6AEC0530" w14:textId="77777777" w:rsidR="0019256F" w:rsidRPr="0019256F" w:rsidRDefault="0019256F" w:rsidP="0019256F">
      <w:pPr>
        <w:spacing w:line="360" w:lineRule="auto"/>
        <w:rPr>
          <w:rFonts w:ascii="Arial" w:hAnsi="Arial" w:cs="Arial"/>
          <w:b/>
          <w:bCs/>
          <w:lang w:val="el-GR"/>
        </w:rPr>
      </w:pPr>
    </w:p>
    <w:p w14:paraId="41ED7512" w14:textId="7B8FF693" w:rsidR="00D70E2F" w:rsidRPr="0019256F" w:rsidRDefault="0019256F" w:rsidP="00D70E2F">
      <w:pPr>
        <w:spacing w:line="360" w:lineRule="auto"/>
        <w:rPr>
          <w:rFonts w:ascii="Arial" w:hAnsi="Arial" w:cs="Arial"/>
          <w:b/>
          <w:bCs/>
          <w:lang w:val="el-GR"/>
        </w:rPr>
      </w:pPr>
      <w:r w:rsidRPr="0019256F">
        <w:rPr>
          <w:rFonts w:ascii="Arial" w:hAnsi="Arial" w:cs="Arial"/>
          <w:b/>
          <w:bCs/>
          <w:lang w:val="el-GR"/>
        </w:rPr>
        <w:t>Applicable Companies</w:t>
      </w:r>
    </w:p>
    <w:p w14:paraId="5505C086" w14:textId="31CEC3F7" w:rsidR="00C34DFB" w:rsidRPr="00A92A55" w:rsidRDefault="00D70E2F" w:rsidP="008C27B7">
      <w:pPr>
        <w:spacing w:line="360" w:lineRule="auto"/>
        <w:jc w:val="both"/>
        <w:rPr>
          <w:rFonts w:ascii="Arial" w:eastAsia="Times New Roman" w:hAnsi="Arial" w:cs="Arial"/>
          <w:b/>
          <w:u w:val="single"/>
          <w:lang w:val="el-GR"/>
        </w:rPr>
      </w:pPr>
      <w:r w:rsidRPr="00203AB2">
        <w:rPr>
          <w:rFonts w:ascii="Arial" w:hAnsi="Arial" w:cs="Arial"/>
          <w:lang w:val="el-GR"/>
        </w:rPr>
        <w:t>Η πιστοποίηση είναι κατάλληλη για όλους τους οργανισμούς, μικρούς ή μεγάλους και απευθύνεται τόσο σε οργανισμούς με παραγωγική διαδικασία, αλλά και σε  οργανισμούς παροχής υπηρεσιών</w:t>
      </w:r>
      <w:r>
        <w:rPr>
          <w:rFonts w:ascii="Tahoma" w:hAnsi="Tahoma" w:cs="Tahoma"/>
          <w:lang w:val="el-GR"/>
        </w:rPr>
        <w:t>.</w:t>
      </w:r>
    </w:p>
    <w:sectPr w:rsidR="00C34DFB" w:rsidRPr="00A92A5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PA-SansSerif">
    <w:altName w:val="Arial"/>
    <w:charset w:val="00"/>
    <w:family w:val="swiss"/>
    <w:pitch w:val="variable"/>
    <w:sig w:usb0="00000001" w:usb1="00000000" w:usb2="00000000" w:usb3="00000000" w:csb0="00000009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28" type="#_x0000_t75" style="width:308.4pt;height:325.8pt" o:bullet="t">
        <v:imagedata r:id="rId1" o:title=""/>
      </v:shape>
    </w:pict>
  </w:numPicBullet>
  <w:abstractNum w:abstractNumId="0" w15:restartNumberingAfterBreak="0">
    <w:nsid w:val="000C7EAA"/>
    <w:multiLevelType w:val="hybridMultilevel"/>
    <w:tmpl w:val="030AFE4A"/>
    <w:lvl w:ilvl="0" w:tplc="147C1F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C6D1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3E7B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D7896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C69E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7A64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24A64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C417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0CF5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4C40EFC"/>
    <w:multiLevelType w:val="hybridMultilevel"/>
    <w:tmpl w:val="30FEF084"/>
    <w:lvl w:ilvl="0" w:tplc="9A10D6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F017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5297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50E7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C2CF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FF258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BA88B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1C8F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61E2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6562E7C"/>
    <w:multiLevelType w:val="hybridMultilevel"/>
    <w:tmpl w:val="159A024E"/>
    <w:lvl w:ilvl="0" w:tplc="BE2C23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16A1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1C09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75CC9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165B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B5A6A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B0082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EC16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C864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E591DB6"/>
    <w:multiLevelType w:val="hybridMultilevel"/>
    <w:tmpl w:val="1E4E08A2"/>
    <w:lvl w:ilvl="0" w:tplc="7AD236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F1AEB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64E6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B09F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66BA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A474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89E96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6892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32637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E4A4725"/>
    <w:multiLevelType w:val="hybridMultilevel"/>
    <w:tmpl w:val="30BE6A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3F4E39"/>
    <w:multiLevelType w:val="hybridMultilevel"/>
    <w:tmpl w:val="394A56F6"/>
    <w:lvl w:ilvl="0" w:tplc="A1C227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58F5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B2AB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8EFC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7079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A46D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85A55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66D9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42223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6694403"/>
    <w:multiLevelType w:val="hybridMultilevel"/>
    <w:tmpl w:val="BFE2E236"/>
    <w:lvl w:ilvl="0" w:tplc="EB14DD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8427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B0A8E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C6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0487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21EA8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56E3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BCE6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64635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6F54289"/>
    <w:multiLevelType w:val="hybridMultilevel"/>
    <w:tmpl w:val="66BCC5C2"/>
    <w:lvl w:ilvl="0" w:tplc="394A43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3A8E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4BE9F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8C51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26B5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738B0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DCE65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9ED7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EC488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FCF47DD"/>
    <w:multiLevelType w:val="hybridMultilevel"/>
    <w:tmpl w:val="4E907D7E"/>
    <w:lvl w:ilvl="0" w:tplc="B1F6AD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CAC0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520D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5944E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A6EF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3CAB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8E400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C062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D403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7B25CC9"/>
    <w:multiLevelType w:val="hybridMultilevel"/>
    <w:tmpl w:val="9626BE86"/>
    <w:lvl w:ilvl="0" w:tplc="BB7646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D22B06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722718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3CF53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08188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4E55A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21C069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C88F2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B5E08F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470976C2"/>
    <w:multiLevelType w:val="hybridMultilevel"/>
    <w:tmpl w:val="8FE6FC3C"/>
    <w:lvl w:ilvl="0" w:tplc="3B3607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903E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91606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62C09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049B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99074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E5619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9429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1865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73C001F"/>
    <w:multiLevelType w:val="hybridMultilevel"/>
    <w:tmpl w:val="C59C959E"/>
    <w:lvl w:ilvl="0" w:tplc="45F404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E83D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7C02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7EB0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D861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0E4FF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1BE18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F403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EF408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E1F339A"/>
    <w:multiLevelType w:val="hybridMultilevel"/>
    <w:tmpl w:val="C36A468E"/>
    <w:lvl w:ilvl="0" w:tplc="09F2C5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20A9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1A292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1D4B5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CE59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EAC7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ACF8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D07E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BC01B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510870A3"/>
    <w:multiLevelType w:val="hybridMultilevel"/>
    <w:tmpl w:val="FCEA42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B76778"/>
    <w:multiLevelType w:val="hybridMultilevel"/>
    <w:tmpl w:val="74D462C0"/>
    <w:lvl w:ilvl="0" w:tplc="B87CDE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D204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5647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1402E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7A7C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86A20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D4B8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D8C5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7A43B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DEE1C27"/>
    <w:multiLevelType w:val="hybridMultilevel"/>
    <w:tmpl w:val="5F6C41B6"/>
    <w:lvl w:ilvl="0" w:tplc="3BBE70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8C9D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1431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CE2D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44D1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4C7D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EA66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9A8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260F1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E406D14"/>
    <w:multiLevelType w:val="hybridMultilevel"/>
    <w:tmpl w:val="C25E2BE0"/>
    <w:lvl w:ilvl="0" w:tplc="6FA806A6">
      <w:start w:val="1"/>
      <w:numFmt w:val="bullet"/>
      <w:lvlText w:val=""/>
      <w:lvlPicBulletId w:val="0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79405267"/>
    <w:multiLevelType w:val="multilevel"/>
    <w:tmpl w:val="2048B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AFE2FB2"/>
    <w:multiLevelType w:val="multilevel"/>
    <w:tmpl w:val="C90ED9B6"/>
    <w:lvl w:ilvl="0">
      <w:start w:val="1"/>
      <w:numFmt w:val="decimal"/>
      <w:pStyle w:val="1"/>
      <w:lvlText w:val="%1"/>
      <w:lvlJc w:val="left"/>
      <w:pPr>
        <w:tabs>
          <w:tab w:val="num" w:pos="716"/>
        </w:tabs>
        <w:ind w:left="716" w:hanging="432"/>
      </w:pPr>
    </w:lvl>
    <w:lvl w:ilvl="1">
      <w:start w:val="1"/>
      <w:numFmt w:val="decimal"/>
      <w:lvlText w:val="%1.%2"/>
      <w:lvlJc w:val="left"/>
      <w:pPr>
        <w:tabs>
          <w:tab w:val="num" w:pos="6814"/>
        </w:tabs>
        <w:ind w:left="6814" w:hanging="576"/>
      </w:pPr>
      <w:rPr>
        <w:lang w:val="en-US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1111berschrift"/>
      <w:lvlText w:val="%1.%2.%3.%4"/>
      <w:lvlJc w:val="left"/>
      <w:pPr>
        <w:tabs>
          <w:tab w:val="num" w:pos="864"/>
        </w:tabs>
        <w:ind w:left="864" w:hanging="864"/>
      </w:pPr>
      <w:rPr>
        <w:lang w:val="de-A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7F8D141D"/>
    <w:multiLevelType w:val="hybridMultilevel"/>
    <w:tmpl w:val="C4A6BF7E"/>
    <w:lvl w:ilvl="0" w:tplc="E38606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4632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E0A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630A7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0EE0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D68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5CB7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0C71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346A3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3"/>
  </w:num>
  <w:num w:numId="4">
    <w:abstractNumId w:val="17"/>
  </w:num>
  <w:num w:numId="5">
    <w:abstractNumId w:val="0"/>
  </w:num>
  <w:num w:numId="6">
    <w:abstractNumId w:val="11"/>
  </w:num>
  <w:num w:numId="7">
    <w:abstractNumId w:val="14"/>
  </w:num>
  <w:num w:numId="8">
    <w:abstractNumId w:val="16"/>
  </w:num>
  <w:num w:numId="9">
    <w:abstractNumId w:val="2"/>
  </w:num>
  <w:num w:numId="10">
    <w:abstractNumId w:val="1"/>
  </w:num>
  <w:num w:numId="11">
    <w:abstractNumId w:val="5"/>
  </w:num>
  <w:num w:numId="12">
    <w:abstractNumId w:val="12"/>
  </w:num>
  <w:num w:numId="13">
    <w:abstractNumId w:val="6"/>
  </w:num>
  <w:num w:numId="14">
    <w:abstractNumId w:val="8"/>
  </w:num>
  <w:num w:numId="15">
    <w:abstractNumId w:val="7"/>
  </w:num>
  <w:num w:numId="16">
    <w:abstractNumId w:val="15"/>
  </w:num>
  <w:num w:numId="17">
    <w:abstractNumId w:val="9"/>
  </w:num>
  <w:num w:numId="18">
    <w:abstractNumId w:val="4"/>
  </w:num>
  <w:num w:numId="19">
    <w:abstractNumId w:val="3"/>
  </w:num>
  <w:num w:numId="20">
    <w:abstractNumId w:val="19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380"/>
    <w:rsid w:val="00010479"/>
    <w:rsid w:val="00040A01"/>
    <w:rsid w:val="000449B3"/>
    <w:rsid w:val="000755FF"/>
    <w:rsid w:val="000E455B"/>
    <w:rsid w:val="0019256F"/>
    <w:rsid w:val="001C48D0"/>
    <w:rsid w:val="001D5F14"/>
    <w:rsid w:val="001F0DF8"/>
    <w:rsid w:val="001F7814"/>
    <w:rsid w:val="00374973"/>
    <w:rsid w:val="003F2275"/>
    <w:rsid w:val="00414DC6"/>
    <w:rsid w:val="004700C0"/>
    <w:rsid w:val="0047512E"/>
    <w:rsid w:val="00490105"/>
    <w:rsid w:val="005273EA"/>
    <w:rsid w:val="00642380"/>
    <w:rsid w:val="00760327"/>
    <w:rsid w:val="00773BE3"/>
    <w:rsid w:val="007F19FC"/>
    <w:rsid w:val="00882E25"/>
    <w:rsid w:val="008C27B7"/>
    <w:rsid w:val="00941FF1"/>
    <w:rsid w:val="00953F85"/>
    <w:rsid w:val="00A92A55"/>
    <w:rsid w:val="00AB7F5D"/>
    <w:rsid w:val="00B3528F"/>
    <w:rsid w:val="00BA4DC8"/>
    <w:rsid w:val="00BB59D8"/>
    <w:rsid w:val="00C34DFB"/>
    <w:rsid w:val="00C40868"/>
    <w:rsid w:val="00C7549D"/>
    <w:rsid w:val="00CB16AD"/>
    <w:rsid w:val="00D46951"/>
    <w:rsid w:val="00D70E2F"/>
    <w:rsid w:val="00D87B63"/>
    <w:rsid w:val="00DA6F50"/>
    <w:rsid w:val="00E42B6A"/>
    <w:rsid w:val="00E6624C"/>
    <w:rsid w:val="00E90650"/>
    <w:rsid w:val="00ED3DC2"/>
    <w:rsid w:val="00EF5ED7"/>
    <w:rsid w:val="00EF78A1"/>
    <w:rsid w:val="00F0551E"/>
    <w:rsid w:val="00F11441"/>
    <w:rsid w:val="00F9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B3400"/>
  <w15:chartTrackingRefBased/>
  <w15:docId w15:val="{2BF7BACC-8C65-42DD-BD50-781CCE722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380"/>
    <w:pPr>
      <w:spacing w:after="0" w:line="240" w:lineRule="auto"/>
    </w:pPr>
  </w:style>
  <w:style w:type="paragraph" w:styleId="1">
    <w:name w:val="heading 1"/>
    <w:basedOn w:val="a"/>
    <w:link w:val="1Char"/>
    <w:uiPriority w:val="9"/>
    <w:qFormat/>
    <w:rsid w:val="00642380"/>
    <w:pPr>
      <w:numPr>
        <w:numId w:val="1"/>
      </w:numPr>
      <w:spacing w:before="240" w:after="240" w:line="240" w:lineRule="atLeast"/>
      <w:ind w:left="432"/>
      <w:outlineLvl w:val="0"/>
    </w:pPr>
    <w:rPr>
      <w:rFonts w:ascii="Arial" w:eastAsia="Times New Roman" w:hAnsi="Arial" w:cs="Arial"/>
      <w:b/>
      <w:bCs/>
      <w:kern w:val="36"/>
      <w:sz w:val="28"/>
      <w:szCs w:val="28"/>
      <w:lang w:val="el-GR" w:eastAsia="de-DE"/>
    </w:rPr>
  </w:style>
  <w:style w:type="paragraph" w:styleId="3">
    <w:name w:val="heading 3"/>
    <w:basedOn w:val="a"/>
    <w:link w:val="3Char"/>
    <w:uiPriority w:val="1"/>
    <w:semiHidden/>
    <w:unhideWhenUsed/>
    <w:qFormat/>
    <w:rsid w:val="00642380"/>
    <w:pPr>
      <w:numPr>
        <w:ilvl w:val="2"/>
        <w:numId w:val="1"/>
      </w:numPr>
      <w:spacing w:before="160" w:after="100" w:line="240" w:lineRule="atLeast"/>
      <w:outlineLvl w:val="2"/>
    </w:pPr>
    <w:rPr>
      <w:rFonts w:ascii="Arial" w:eastAsia="Times New Roman" w:hAnsi="Arial" w:cs="Arial"/>
      <w:b/>
      <w:bCs/>
      <w:sz w:val="20"/>
      <w:szCs w:val="20"/>
      <w:lang w:val="el-GR" w:eastAsia="de-DE"/>
    </w:rPr>
  </w:style>
  <w:style w:type="paragraph" w:styleId="5">
    <w:name w:val="heading 5"/>
    <w:basedOn w:val="a"/>
    <w:link w:val="5Char"/>
    <w:uiPriority w:val="9"/>
    <w:semiHidden/>
    <w:unhideWhenUsed/>
    <w:qFormat/>
    <w:rsid w:val="00642380"/>
    <w:pPr>
      <w:numPr>
        <w:ilvl w:val="4"/>
        <w:numId w:val="1"/>
      </w:numPr>
      <w:spacing w:before="240" w:after="60" w:line="240" w:lineRule="atLeast"/>
      <w:outlineLvl w:val="4"/>
    </w:pPr>
    <w:rPr>
      <w:rFonts w:ascii="Arial" w:eastAsia="Times New Roman" w:hAnsi="Arial" w:cs="Arial"/>
      <w:b/>
      <w:bCs/>
      <w:i/>
      <w:iCs/>
      <w:sz w:val="26"/>
      <w:szCs w:val="26"/>
      <w:lang w:val="el-GR" w:eastAsia="de-DE"/>
    </w:rPr>
  </w:style>
  <w:style w:type="paragraph" w:styleId="6">
    <w:name w:val="heading 6"/>
    <w:basedOn w:val="a"/>
    <w:link w:val="6Char"/>
    <w:uiPriority w:val="9"/>
    <w:semiHidden/>
    <w:unhideWhenUsed/>
    <w:qFormat/>
    <w:rsid w:val="00642380"/>
    <w:pPr>
      <w:numPr>
        <w:ilvl w:val="5"/>
        <w:numId w:val="1"/>
      </w:numPr>
      <w:spacing w:before="240" w:after="60" w:line="240" w:lineRule="atLeast"/>
      <w:outlineLvl w:val="5"/>
    </w:pPr>
    <w:rPr>
      <w:rFonts w:ascii="Times New Roman" w:eastAsia="Times New Roman" w:hAnsi="Times New Roman" w:cs="Times New Roman"/>
      <w:b/>
      <w:bCs/>
      <w:lang w:val="el-GR" w:eastAsia="de-DE"/>
    </w:rPr>
  </w:style>
  <w:style w:type="paragraph" w:styleId="7">
    <w:name w:val="heading 7"/>
    <w:basedOn w:val="a"/>
    <w:link w:val="7Char"/>
    <w:uiPriority w:val="9"/>
    <w:semiHidden/>
    <w:unhideWhenUsed/>
    <w:qFormat/>
    <w:rsid w:val="00642380"/>
    <w:pPr>
      <w:numPr>
        <w:ilvl w:val="6"/>
        <w:numId w:val="1"/>
      </w:numPr>
      <w:spacing w:before="240" w:after="60" w:line="240" w:lineRule="atLeast"/>
      <w:outlineLvl w:val="6"/>
    </w:pPr>
    <w:rPr>
      <w:rFonts w:ascii="Times New Roman" w:hAnsi="Times New Roman" w:cs="Times New Roman"/>
      <w:sz w:val="24"/>
      <w:szCs w:val="24"/>
      <w:lang w:val="el-GR" w:eastAsia="de-DE"/>
    </w:rPr>
  </w:style>
  <w:style w:type="paragraph" w:styleId="8">
    <w:name w:val="heading 8"/>
    <w:basedOn w:val="a"/>
    <w:link w:val="8Char"/>
    <w:uiPriority w:val="9"/>
    <w:semiHidden/>
    <w:unhideWhenUsed/>
    <w:qFormat/>
    <w:rsid w:val="00642380"/>
    <w:pPr>
      <w:numPr>
        <w:ilvl w:val="7"/>
        <w:numId w:val="1"/>
      </w:numPr>
      <w:spacing w:before="240" w:after="60" w:line="240" w:lineRule="atLeast"/>
      <w:outlineLvl w:val="7"/>
    </w:pPr>
    <w:rPr>
      <w:rFonts w:ascii="Times New Roman" w:hAnsi="Times New Roman" w:cs="Times New Roman"/>
      <w:i/>
      <w:iCs/>
      <w:sz w:val="24"/>
      <w:szCs w:val="24"/>
      <w:lang w:val="el-GR" w:eastAsia="de-DE"/>
    </w:rPr>
  </w:style>
  <w:style w:type="paragraph" w:styleId="9">
    <w:name w:val="heading 9"/>
    <w:basedOn w:val="a"/>
    <w:link w:val="9Char"/>
    <w:uiPriority w:val="9"/>
    <w:semiHidden/>
    <w:unhideWhenUsed/>
    <w:qFormat/>
    <w:rsid w:val="00642380"/>
    <w:pPr>
      <w:numPr>
        <w:ilvl w:val="8"/>
        <w:numId w:val="1"/>
      </w:numPr>
      <w:spacing w:before="240" w:after="60" w:line="240" w:lineRule="atLeast"/>
      <w:outlineLvl w:val="8"/>
    </w:pPr>
    <w:rPr>
      <w:rFonts w:ascii="Arial" w:hAnsi="Arial" w:cs="Arial"/>
      <w:lang w:val="el-GR" w:eastAsia="de-D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642380"/>
    <w:rPr>
      <w:rFonts w:ascii="Arial" w:eastAsia="Times New Roman" w:hAnsi="Arial" w:cs="Arial"/>
      <w:b/>
      <w:bCs/>
      <w:kern w:val="36"/>
      <w:sz w:val="28"/>
      <w:szCs w:val="28"/>
      <w:lang w:val="el-GR" w:eastAsia="de-DE"/>
    </w:rPr>
  </w:style>
  <w:style w:type="character" w:customStyle="1" w:styleId="3Char">
    <w:name w:val="Επικεφαλίδα 3 Char"/>
    <w:basedOn w:val="a0"/>
    <w:link w:val="3"/>
    <w:uiPriority w:val="1"/>
    <w:semiHidden/>
    <w:rsid w:val="00642380"/>
    <w:rPr>
      <w:rFonts w:ascii="Arial" w:eastAsia="Times New Roman" w:hAnsi="Arial" w:cs="Arial"/>
      <w:b/>
      <w:bCs/>
      <w:sz w:val="20"/>
      <w:szCs w:val="20"/>
      <w:lang w:val="el-GR" w:eastAsia="de-DE"/>
    </w:rPr>
  </w:style>
  <w:style w:type="character" w:customStyle="1" w:styleId="5Char">
    <w:name w:val="Επικεφαλίδα 5 Char"/>
    <w:basedOn w:val="a0"/>
    <w:link w:val="5"/>
    <w:uiPriority w:val="9"/>
    <w:semiHidden/>
    <w:rsid w:val="00642380"/>
    <w:rPr>
      <w:rFonts w:ascii="Arial" w:eastAsia="Times New Roman" w:hAnsi="Arial" w:cs="Arial"/>
      <w:b/>
      <w:bCs/>
      <w:i/>
      <w:iCs/>
      <w:sz w:val="26"/>
      <w:szCs w:val="26"/>
      <w:lang w:val="el-GR" w:eastAsia="de-DE"/>
    </w:rPr>
  </w:style>
  <w:style w:type="character" w:customStyle="1" w:styleId="6Char">
    <w:name w:val="Επικεφαλίδα 6 Char"/>
    <w:basedOn w:val="a0"/>
    <w:link w:val="6"/>
    <w:uiPriority w:val="9"/>
    <w:semiHidden/>
    <w:rsid w:val="00642380"/>
    <w:rPr>
      <w:rFonts w:ascii="Times New Roman" w:eastAsia="Times New Roman" w:hAnsi="Times New Roman" w:cs="Times New Roman"/>
      <w:b/>
      <w:bCs/>
      <w:lang w:val="el-GR" w:eastAsia="de-DE"/>
    </w:rPr>
  </w:style>
  <w:style w:type="character" w:customStyle="1" w:styleId="7Char">
    <w:name w:val="Επικεφαλίδα 7 Char"/>
    <w:basedOn w:val="a0"/>
    <w:link w:val="7"/>
    <w:uiPriority w:val="9"/>
    <w:semiHidden/>
    <w:rsid w:val="00642380"/>
    <w:rPr>
      <w:rFonts w:ascii="Times New Roman" w:hAnsi="Times New Roman" w:cs="Times New Roman"/>
      <w:sz w:val="24"/>
      <w:szCs w:val="24"/>
      <w:lang w:val="el-GR" w:eastAsia="de-DE"/>
    </w:rPr>
  </w:style>
  <w:style w:type="character" w:customStyle="1" w:styleId="8Char">
    <w:name w:val="Επικεφαλίδα 8 Char"/>
    <w:basedOn w:val="a0"/>
    <w:link w:val="8"/>
    <w:uiPriority w:val="9"/>
    <w:semiHidden/>
    <w:rsid w:val="00642380"/>
    <w:rPr>
      <w:rFonts w:ascii="Times New Roman" w:hAnsi="Times New Roman" w:cs="Times New Roman"/>
      <w:i/>
      <w:iCs/>
      <w:sz w:val="24"/>
      <w:szCs w:val="24"/>
      <w:lang w:val="el-GR" w:eastAsia="de-DE"/>
    </w:rPr>
  </w:style>
  <w:style w:type="character" w:customStyle="1" w:styleId="9Char">
    <w:name w:val="Επικεφαλίδα 9 Char"/>
    <w:basedOn w:val="a0"/>
    <w:link w:val="9"/>
    <w:uiPriority w:val="9"/>
    <w:semiHidden/>
    <w:rsid w:val="00642380"/>
    <w:rPr>
      <w:rFonts w:ascii="Arial" w:hAnsi="Arial" w:cs="Arial"/>
      <w:lang w:val="el-GR" w:eastAsia="de-DE"/>
    </w:rPr>
  </w:style>
  <w:style w:type="paragraph" w:styleId="a3">
    <w:name w:val="List Paragraph"/>
    <w:basedOn w:val="a"/>
    <w:uiPriority w:val="34"/>
    <w:qFormat/>
    <w:rsid w:val="00642380"/>
    <w:pPr>
      <w:ind w:left="720"/>
    </w:pPr>
    <w:rPr>
      <w:rFonts w:ascii="Calibri" w:hAnsi="Calibri" w:cs="Calibri"/>
      <w:lang w:val="el-GR"/>
    </w:rPr>
  </w:style>
  <w:style w:type="paragraph" w:customStyle="1" w:styleId="1111berschrift">
    <w:name w:val="1.1.1.1 Überschrift"/>
    <w:basedOn w:val="a"/>
    <w:rsid w:val="00642380"/>
    <w:pPr>
      <w:numPr>
        <w:ilvl w:val="3"/>
        <w:numId w:val="1"/>
      </w:numPr>
      <w:spacing w:before="160" w:after="100" w:line="240" w:lineRule="atLeast"/>
    </w:pPr>
    <w:rPr>
      <w:rFonts w:ascii="Arial" w:hAnsi="Arial" w:cs="Arial"/>
      <w:b/>
      <w:bCs/>
      <w:sz w:val="20"/>
      <w:szCs w:val="20"/>
      <w:lang w:val="el-GR" w:eastAsia="de-DE"/>
    </w:rPr>
  </w:style>
  <w:style w:type="paragraph" w:customStyle="1" w:styleId="font7">
    <w:name w:val="font_7"/>
    <w:basedOn w:val="a"/>
    <w:rsid w:val="005273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customStyle="1" w:styleId="StyleHeading1NotAllcaps">
    <w:name w:val="Style Heading 1 + Not All caps"/>
    <w:basedOn w:val="a"/>
    <w:rsid w:val="00D70E2F"/>
    <w:rPr>
      <w:rFonts w:ascii="PA-SansSerif" w:eastAsia="Times New Roman" w:hAnsi="PA-SansSerif" w:cs="PA-SansSeri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9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17062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0957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135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0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9637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2000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6617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6692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0436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9633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0242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933785">
          <w:marLeft w:val="3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8442">
          <w:marLeft w:val="3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3911">
          <w:marLeft w:val="3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5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74427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9638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72890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1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8860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037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265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Menelaos Kokkinos</dc:creator>
  <cp:keywords/>
  <dc:description/>
  <cp:lastModifiedBy>Menelaos Kokkinos</cp:lastModifiedBy>
  <cp:revision>4</cp:revision>
  <dcterms:created xsi:type="dcterms:W3CDTF">2021-12-15T13:02:00Z</dcterms:created>
  <dcterms:modified xsi:type="dcterms:W3CDTF">2021-12-15T15:38:00Z</dcterms:modified>
</cp:coreProperties>
</file>